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>DISTRICT COURT DIVISION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FILE NO.  </w:t>
            </w:r>
            <w:r>
              <w:rPr>
                <w:sz w:val="23"/>
                <w:szCs w:val="23"/>
                <w:rtl w:val="0"/>
              </w:rPr>
              <w:t>     </w:t>
            </w:r>
          </w:p>
          <w:p>
            <w:pPr>
              <w:pStyle w:val="Normal.0"/>
              <w:widowControl w:val="1"/>
              <w:bidi w:val="0"/>
              <w:spacing w:before="120" w:after="4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 xml:space="preserve">Assigned Judge:  </w:t>
            </w:r>
            <w:r>
              <w:rPr>
                <w:b w:val="1"/>
                <w:bCs w:val="1"/>
                <w:sz w:val="23"/>
                <w:szCs w:val="23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75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spacing w:before="60" w:after="12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sz w:val="23"/>
                <w:szCs w:val="23"/>
                <w:rtl w:val="0"/>
              </w:rPr>
              <w:t>,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>OBJECTION TO MOTION TO CONTINUE</w:t>
            </w:r>
          </w:p>
        </w:tc>
      </w:tr>
    </w:tbl>
    <w:p>
      <w:pPr>
        <w:pStyle w:val="Normal.0"/>
      </w:pPr>
    </w:p>
    <w:p>
      <w:pPr>
        <w:pStyle w:val="Normal.0"/>
        <w:rPr>
          <w:rStyle w:val="Page Number"/>
          <w:sz w:val="23"/>
          <w:szCs w:val="23"/>
        </w:rPr>
      </w:pPr>
    </w:p>
    <w:p>
      <w:pPr>
        <w:pStyle w:val="Normal.0"/>
        <w:tabs>
          <w:tab w:val="left" w:pos="540"/>
        </w:tabs>
        <w:spacing w:line="480" w:lineRule="auto"/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A Motion to Continue in this matter was filed on the </w:t>
      </w:r>
      <w:bookmarkStart w:name="Text6" w:id="0"/>
      <w:r>
        <w:rPr>
          <w:sz w:val="23"/>
          <w:szCs w:val="23"/>
          <w:rtl w:val="0"/>
          <w:lang w:val="en-US"/>
        </w:rPr>
        <w:t>    </w:t>
      </w:r>
      <w:bookmarkEnd w:id="0"/>
      <w:r>
        <w:rPr>
          <w:sz w:val="23"/>
          <w:szCs w:val="23"/>
          <w:rtl w:val="0"/>
          <w:lang w:val="en-US"/>
        </w:rPr>
        <w:t xml:space="preserve"> day of </w:t>
      </w:r>
      <w:bookmarkStart w:name="Text7" w:id="1"/>
      <w:r>
        <w:rPr>
          <w:sz w:val="23"/>
          <w:szCs w:val="23"/>
          <w:rtl w:val="0"/>
          <w:lang w:val="en-US"/>
        </w:rPr>
        <w:t>     </w:t>
      </w:r>
      <w:bookmarkEnd w:id="1"/>
      <w:r>
        <w:rPr>
          <w:sz w:val="23"/>
          <w:szCs w:val="23"/>
          <w:rtl w:val="0"/>
          <w:lang w:val="en-US"/>
        </w:rPr>
        <w:t>, 20</w:t>
      </w:r>
      <w:bookmarkStart w:name="Text8" w:id="2"/>
      <w:r>
        <w:rPr>
          <w:sz w:val="23"/>
          <w:szCs w:val="23"/>
          <w:rtl w:val="0"/>
          <w:lang w:val="en-US"/>
        </w:rPr>
        <w:t>  </w:t>
      </w:r>
      <w:bookmarkEnd w:id="2"/>
      <w:r>
        <w:rPr>
          <w:sz w:val="23"/>
          <w:szCs w:val="23"/>
          <w:rtl w:val="0"/>
          <w:lang w:val="en-US"/>
        </w:rPr>
        <w:t xml:space="preserve">. The undersigned received said motion on the </w:t>
      </w:r>
      <w:bookmarkStart w:name="Text9" w:id="3"/>
      <w:r>
        <w:rPr>
          <w:sz w:val="23"/>
          <w:szCs w:val="23"/>
          <w:rtl w:val="0"/>
          <w:lang w:val="en-US"/>
        </w:rPr>
        <w:t>    </w:t>
      </w:r>
      <w:bookmarkEnd w:id="3"/>
      <w:r>
        <w:rPr>
          <w:sz w:val="23"/>
          <w:szCs w:val="23"/>
          <w:rtl w:val="0"/>
          <w:lang w:val="en-US"/>
        </w:rPr>
        <w:t xml:space="preserve"> day of </w:t>
      </w:r>
      <w:bookmarkStart w:name="Text10" w:id="4"/>
      <w:r>
        <w:rPr>
          <w:sz w:val="23"/>
          <w:szCs w:val="23"/>
          <w:rtl w:val="0"/>
          <w:lang w:val="en-US"/>
        </w:rPr>
        <w:t>     </w:t>
      </w:r>
      <w:bookmarkEnd w:id="4"/>
      <w:r>
        <w:rPr>
          <w:sz w:val="23"/>
          <w:szCs w:val="23"/>
          <w:rtl w:val="0"/>
          <w:lang w:val="en-US"/>
        </w:rPr>
        <w:t>, 20</w:t>
      </w:r>
      <w:bookmarkStart w:name="Text11" w:id="5"/>
      <w:r>
        <w:rPr>
          <w:sz w:val="23"/>
          <w:szCs w:val="23"/>
          <w:rtl w:val="0"/>
          <w:lang w:val="en-US"/>
        </w:rPr>
        <w:t>  </w:t>
      </w:r>
      <w:bookmarkEnd w:id="5"/>
      <w:r>
        <w:rPr>
          <w:sz w:val="23"/>
          <w:szCs w:val="23"/>
          <w:rtl w:val="0"/>
          <w:lang w:val="en-US"/>
        </w:rPr>
        <w:t xml:space="preserve"> and hereby objects to the continuance based on the following: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5330" w:hRule="atLeast"/>
        </w:trPr>
        <w:tc>
          <w:tcPr>
            <w:tcW w:type="dxa" w:w="95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rPr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spacing w:before="12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This the </w:t>
      </w:r>
      <w:bookmarkStart w:name="Text12" w:id="6"/>
      <w:r>
        <w:rPr>
          <w:sz w:val="23"/>
          <w:szCs w:val="23"/>
          <w:rtl w:val="0"/>
          <w:lang w:val="en-US"/>
        </w:rPr>
        <w:t>    </w:t>
      </w:r>
      <w:bookmarkEnd w:id="6"/>
      <w:r>
        <w:rPr>
          <w:sz w:val="23"/>
          <w:szCs w:val="23"/>
          <w:rtl w:val="0"/>
          <w:lang w:val="en-US"/>
        </w:rPr>
        <w:t xml:space="preserve"> day of </w:t>
      </w:r>
      <w:bookmarkStart w:name="Text13" w:id="7"/>
      <w:r>
        <w:rPr>
          <w:sz w:val="23"/>
          <w:szCs w:val="23"/>
          <w:rtl w:val="0"/>
          <w:lang w:val="en-US"/>
        </w:rPr>
        <w:t>     </w:t>
      </w:r>
      <w:bookmarkEnd w:id="7"/>
      <w:r>
        <w:rPr>
          <w:sz w:val="23"/>
          <w:szCs w:val="23"/>
          <w:rtl w:val="0"/>
          <w:lang w:val="en-US"/>
        </w:rPr>
        <w:t>, 20</w:t>
      </w:r>
      <w:bookmarkStart w:name="Text14" w:id="8"/>
      <w:r>
        <w:rPr>
          <w:sz w:val="23"/>
          <w:szCs w:val="23"/>
          <w:rtl w:val="0"/>
          <w:lang w:val="en-US"/>
        </w:rPr>
        <w:t>  </w:t>
      </w:r>
      <w:bookmarkEnd w:id="8"/>
      <w:r>
        <w:rPr>
          <w:sz w:val="23"/>
          <w:szCs w:val="23"/>
          <w:rtl w:val="0"/>
          <w:lang w:val="en-US"/>
        </w:rPr>
        <w:t>.</w:t>
      </w: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3600"/>
          <w:tab w:val="left" w:pos="6840"/>
        </w:tabs>
        <w:spacing w:before="360"/>
        <w:rPr>
          <w:sz w:val="23"/>
          <w:szCs w:val="23"/>
        </w:rPr>
      </w:pPr>
      <w:r>
        <w:rPr>
          <w:sz w:val="23"/>
          <w:szCs w:val="23"/>
          <w:rtl w:val="0"/>
        </w:rPr>
        <w:tab/>
        <w:t>__________________________________________________</w:t>
      </w:r>
    </w:p>
    <w:p>
      <w:pPr>
        <w:pStyle w:val="Normal.0"/>
        <w:tabs>
          <w:tab w:val="left" w:pos="3600"/>
          <w:tab w:val="left" w:pos="666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Plaintiff</w:t>
        <w:tab/>
        <w:t xml:space="preserve">  Defendant </w:t>
      </w:r>
    </w:p>
    <w:p>
      <w:pPr>
        <w:pStyle w:val="Normal.0"/>
        <w:tabs>
          <w:tab w:val="left" w:pos="3600"/>
          <w:tab w:val="left" w:pos="6660"/>
        </w:tabs>
        <w:ind w:left="2160" w:firstLine="0"/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Attorney for Plaintiff</w:t>
        <w:tab/>
        <w:t xml:space="preserve">  Attorney for Defendant</w:t>
      </w:r>
    </w:p>
    <w:p>
      <w:pPr>
        <w:pStyle w:val="Heading 2"/>
        <w:keepNext w:val="1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3600"/>
          <w:tab w:val="left" w:pos="6840"/>
        </w:tabs>
        <w:spacing w:before="120" w:after="12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3"/>
          <w:szCs w:val="23"/>
          <w:u w:val="single"/>
        </w:rPr>
        <w:br w:type="page"/>
      </w:r>
    </w:p>
    <w:p>
      <w:pPr>
        <w:pStyle w:val="Heading 2"/>
        <w:keepNext w:val="1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3600"/>
          <w:tab w:val="left" w:pos="6840"/>
        </w:tabs>
        <w:spacing w:before="120" w:after="120"/>
        <w:rPr>
          <w:sz w:val="23"/>
          <w:szCs w:val="23"/>
          <w:u w:val="single"/>
        </w:rPr>
      </w:pPr>
      <w:r>
        <w:rPr>
          <w:sz w:val="23"/>
          <w:szCs w:val="23"/>
          <w:u w:val="single"/>
          <w:rtl w:val="0"/>
          <w:lang w:val="en-US"/>
        </w:rPr>
        <w:t>CERTIFICATE OF SERVICE</w:t>
      </w:r>
    </w:p>
    <w:p>
      <w:pPr>
        <w:pStyle w:val="Normal.0"/>
        <w:keepLines w:val="1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540"/>
        </w:tabs>
        <w:spacing w:before="120"/>
        <w:rPr>
          <w:sz w:val="23"/>
          <w:szCs w:val="23"/>
        </w:rPr>
      </w:pPr>
      <w:r>
        <w:rPr>
          <w:sz w:val="23"/>
          <w:szCs w:val="23"/>
          <w:rtl w:val="0"/>
        </w:rPr>
        <w:tab/>
        <w:t>I hereby certify that a copy of this Objection to Motion to Continue has been served on the opposing party/counsel in the following manner:</w:t>
      </w:r>
    </w:p>
    <w:p>
      <w:pPr>
        <w:pStyle w:val="Normal.0"/>
        <w:tabs>
          <w:tab w:val="left" w:pos="540"/>
        </w:tabs>
        <w:spacing w:before="120"/>
        <w:ind w:left="540" w:hanging="54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depositing a copy in the US Mail in a properly addressed, postpaid envelope to: </w:t>
      </w:r>
    </w:p>
    <w:tbl>
      <w:tblPr>
        <w:tblW w:w="9018" w:type="dxa"/>
        <w:jc w:val="left"/>
        <w:tblInd w:w="6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18"/>
      </w:tblGrid>
      <w:tr>
        <w:tblPrEx>
          <w:shd w:val="clear" w:color="auto" w:fill="ced7e7"/>
        </w:tblPrEx>
        <w:trPr>
          <w:trHeight w:val="1360" w:hRule="atLeast"/>
        </w:trPr>
        <w:tc>
          <w:tcPr>
            <w:tcW w:type="dxa" w:w="90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</w:tabs>
              <w:spacing w:before="120"/>
            </w:pPr>
            <w:r>
              <w:rPr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spacing w:before="120"/>
        <w:ind w:left="558" w:hanging="558"/>
        <w:rPr>
          <w:sz w:val="23"/>
          <w:szCs w:val="23"/>
        </w:rPr>
      </w:pPr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hand delivery to: </w:t>
      </w:r>
      <w:bookmarkStart w:name="Text16" w:id="9"/>
      <w:r>
        <w:rPr>
          <w:sz w:val="23"/>
          <w:szCs w:val="23"/>
          <w:rtl w:val="0"/>
          <w:lang w:val="en-US"/>
        </w:rPr>
        <w:t xml:space="preserve"> </w:t>
      </w:r>
      <w:bookmarkEnd w:id="9"/>
    </w:p>
    <w:tbl>
      <w:tblPr>
        <w:tblW w:w="9018" w:type="dxa"/>
        <w:jc w:val="left"/>
        <w:tblInd w:w="6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18"/>
      </w:tblGrid>
      <w:tr>
        <w:tblPrEx>
          <w:shd w:val="clear" w:color="auto" w:fill="ced7e7"/>
        </w:tblPrEx>
        <w:trPr>
          <w:trHeight w:val="1153" w:hRule="atLeast"/>
        </w:trPr>
        <w:tc>
          <w:tcPr>
            <w:tcW w:type="dxa" w:w="90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</w:tabs>
              <w:spacing w:before="120"/>
            </w:pPr>
            <w:r>
              <w:rPr>
                <w:sz w:val="24"/>
                <w:szCs w:val="24"/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spacing w:before="120"/>
        <w:ind w:left="558" w:hanging="558"/>
        <w:rPr>
          <w:sz w:val="23"/>
          <w:szCs w:val="23"/>
        </w:rPr>
      </w:pPr>
    </w:p>
    <w:p>
      <w:pPr>
        <w:pStyle w:val="Normal.0"/>
        <w:tabs>
          <w:tab w:val="left" w:pos="540"/>
          <w:tab w:val="left" w:pos="585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By facsimile to:  </w:t>
      </w:r>
      <w:bookmarkStart w:name="Text18" w:id="10"/>
      <w:r>
        <w:rPr>
          <w:sz w:val="23"/>
          <w:szCs w:val="23"/>
          <w:rtl w:val="0"/>
          <w:lang w:val="en-US"/>
        </w:rPr>
        <w:t>     </w:t>
      </w:r>
      <w:bookmarkEnd w:id="10"/>
      <w:r>
        <w:rPr>
          <w:sz w:val="23"/>
          <w:szCs w:val="23"/>
          <w:rtl w:val="0"/>
        </w:rPr>
        <w:tab/>
        <w:t xml:space="preserve">Fax No.:  </w:t>
      </w:r>
      <w:bookmarkStart w:name="Text19" w:id="11"/>
      <w:r>
        <w:rPr>
          <w:sz w:val="23"/>
          <w:szCs w:val="23"/>
          <w:rtl w:val="0"/>
          <w:lang w:val="en-US"/>
        </w:rPr>
        <w:t>     </w:t>
      </w:r>
      <w:bookmarkEnd w:id="11"/>
    </w:p>
    <w:p>
      <w:pPr>
        <w:pStyle w:val="Normal.0"/>
        <w:tabs>
          <w:tab w:val="left" w:pos="540"/>
        </w:tabs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</w:rPr>
        <w:tab/>
      </w:r>
      <w:r>
        <w:rPr>
          <w:sz w:val="23"/>
          <w:szCs w:val="23"/>
          <w:rtl w:val="0"/>
          <w:lang w:val="en-US"/>
        </w:rPr>
        <w:t xml:space="preserve">Other:  </w:t>
      </w:r>
    </w:p>
    <w:tbl>
      <w:tblPr>
        <w:tblW w:w="9018" w:type="dxa"/>
        <w:jc w:val="left"/>
        <w:tblInd w:w="6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18"/>
      </w:tblGrid>
      <w:tr>
        <w:tblPrEx>
          <w:shd w:val="clear" w:color="auto" w:fill="ced7e7"/>
        </w:tblPrEx>
        <w:trPr>
          <w:trHeight w:val="1018" w:hRule="atLeast"/>
        </w:trPr>
        <w:tc>
          <w:tcPr>
            <w:tcW w:type="dxa" w:w="90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540"/>
              </w:tabs>
              <w:spacing w:before="120"/>
            </w:pPr>
            <w:r>
              <w:rPr>
                <w:sz w:val="24"/>
                <w:szCs w:val="24"/>
                <w:u w:val="none"/>
                <w:rtl w:val="0"/>
              </w:rPr>
              <w:t>     </w:t>
            </w:r>
          </w:p>
        </w:tc>
      </w:tr>
    </w:tbl>
    <w:p>
      <w:pPr>
        <w:pStyle w:val="Normal.0"/>
        <w:tabs>
          <w:tab w:val="left" w:pos="540"/>
        </w:tabs>
        <w:spacing w:before="120"/>
        <w:ind w:left="558" w:hanging="558"/>
        <w:rPr>
          <w:sz w:val="23"/>
          <w:szCs w:val="23"/>
        </w:rPr>
      </w:pPr>
    </w:p>
    <w:p>
      <w:pPr>
        <w:pStyle w:val="Normal.0"/>
        <w:widowControl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3600"/>
        </w:tabs>
        <w:spacing w:before="36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</w:r>
      <w:bookmarkStart w:name="Text22" w:id="12"/>
      <w:r>
        <w:rPr>
          <w:sz w:val="23"/>
          <w:szCs w:val="23"/>
          <w:rtl w:val="0"/>
          <w:lang w:val="en-US"/>
        </w:rPr>
        <w:t>     </w:t>
      </w:r>
      <w:bookmarkEnd w:id="12"/>
      <w:r>
        <w:rPr>
          <w:sz w:val="23"/>
          <w:szCs w:val="23"/>
          <w:rtl w:val="0"/>
        </w:rPr>
        <w:tab/>
        <w:t>__________________________________________________</w:t>
      </w:r>
    </w:p>
    <w:p>
      <w:pPr>
        <w:pStyle w:val="Normal.0"/>
        <w:tabs>
          <w:tab w:val="left" w:pos="3600"/>
          <w:tab w:val="left" w:pos="666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 xml:space="preserve">  Plaintiff</w:t>
        <w:tab/>
        <w:t xml:space="preserve">  Defendant </w:t>
      </w:r>
    </w:p>
    <w:p>
      <w:pPr>
        <w:pStyle w:val="Normal.0"/>
        <w:tabs>
          <w:tab w:val="left" w:pos="3600"/>
          <w:tab w:val="left" w:pos="6660"/>
        </w:tabs>
        <w:ind w:left="2160" w:firstLine="0"/>
      </w:pPr>
      <w:r>
        <w:rPr>
          <w:sz w:val="23"/>
          <w:szCs w:val="23"/>
          <w:rtl w:val="0"/>
        </w:rPr>
        <w:tab/>
        <w:t xml:space="preserve">  Attorney for Plaintiff</w:t>
        <w:tab/>
        <w:t xml:space="preserve">  Attorney for Defendant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40"/>
      </w:tabs>
    </w:pPr>
    <w:r>
      <w:rPr>
        <w:b w:val="1"/>
        <w:bCs w:val="1"/>
        <w:sz w:val="20"/>
        <w:szCs w:val="20"/>
        <w:rtl w:val="0"/>
        <w:lang w:val="en-US"/>
      </w:rPr>
      <w:t>WAKE-DOM-20B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(Rev. 0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</w:t>
    </w:r>
    <w:r>
      <w:rPr>
        <w:sz w:val="20"/>
        <w:szCs w:val="20"/>
        <w:rtl w:val="0"/>
        <w:lang w:val="en-US"/>
      </w:rPr>
      <w:t>2</w:t>
    </w:r>
    <w:r>
      <w:rPr>
        <w:sz w:val="20"/>
        <w:szCs w:val="20"/>
        <w:rtl w:val="0"/>
        <w:lang w:val="en-US"/>
      </w:rPr>
      <w:t>0)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ing 2">
    <w:name w:val="Heading 2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