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4087" w14:textId="77777777" w:rsidR="00174463" w:rsidRDefault="00C73B04">
      <w:pPr>
        <w:spacing w:after="0"/>
        <w:ind w:left="2462"/>
      </w:pPr>
      <w:r>
        <w:rPr>
          <w:rFonts w:ascii="Times New Roman" w:eastAsia="Times New Roman" w:hAnsi="Times New Roman" w:cs="Times New Roman"/>
          <w:b/>
          <w:sz w:val="28"/>
        </w:rPr>
        <w:t xml:space="preserve">AFFIDAVIT FOR LEGAL PROCEEDINGS </w:t>
      </w:r>
    </w:p>
    <w:p w14:paraId="430A479F" w14:textId="77777777" w:rsidR="00174463" w:rsidRDefault="00C73B04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C6A6AA9" w14:textId="77777777" w:rsidR="00174463" w:rsidRDefault="00C73B04">
      <w:pPr>
        <w:spacing w:after="1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98AD5AD" w14:textId="77777777" w:rsidR="00174463" w:rsidRDefault="00C73B04">
      <w:pPr>
        <w:tabs>
          <w:tab w:val="center" w:pos="1011"/>
          <w:tab w:val="center" w:pos="3667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North Carolina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1"/>
        </w:rPr>
        <w:t xml:space="preserve"> </w:t>
      </w:r>
    </w:p>
    <w:p w14:paraId="7E34001F" w14:textId="77777777" w:rsidR="00174463" w:rsidRDefault="00C73B04">
      <w:pPr>
        <w:spacing w:after="13" w:line="249" w:lineRule="auto"/>
        <w:ind w:left="5638" w:right="710" w:hanging="10"/>
      </w:pPr>
      <w:r>
        <w:rPr>
          <w:rFonts w:ascii="Times New Roman" w:eastAsia="Times New Roman" w:hAnsi="Times New Roman" w:cs="Times New Roman"/>
          <w:sz w:val="24"/>
        </w:rPr>
        <w:t xml:space="preserve">General Court of Justice </w:t>
      </w:r>
    </w:p>
    <w:p w14:paraId="2BF5A0E5" w14:textId="77777777" w:rsidR="00174463" w:rsidRDefault="00C73B04">
      <w:pPr>
        <w:tabs>
          <w:tab w:val="center" w:pos="3768"/>
          <w:tab w:val="center" w:pos="63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Court Division </w:t>
      </w:r>
    </w:p>
    <w:p w14:paraId="092A3FF2" w14:textId="77777777" w:rsidR="00174463" w:rsidRDefault="00C73B04">
      <w:pPr>
        <w:tabs>
          <w:tab w:val="center" w:pos="3768"/>
          <w:tab w:val="center" w:pos="604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County </w:t>
      </w:r>
    </w:p>
    <w:p w14:paraId="34E3D6B8" w14:textId="77777777" w:rsidR="00174463" w:rsidRDefault="00C73B04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B12657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5E1894BF" w14:textId="77777777" w:rsidR="00174463" w:rsidRDefault="00C73B04">
      <w:pPr>
        <w:spacing w:after="5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1672270A" wp14:editId="3450629B">
                <wp:extent cx="1981200" cy="6096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096"/>
                          <a:chOff x="0" y="0"/>
                          <a:chExt cx="1981200" cy="6096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98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" style="width:156pt;height:0.48pt;mso-position-horizontal-relative:char;mso-position-vertical-relative:line" coordsize="19812,60">
                <v:shape id="Shape 98" style="position:absolute;width:19812;height:0;left:0;top:0;" coordsize="1981200,0" path="m0,0l198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00F459D" w14:textId="77777777" w:rsidR="00174463" w:rsidRDefault="00C73B04">
      <w:pPr>
        <w:spacing w:after="197"/>
        <w:ind w:left="3245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4EE9D43" w14:textId="77777777" w:rsidR="00174463" w:rsidRDefault="00C73B04">
      <w:pPr>
        <w:spacing w:after="13" w:line="249" w:lineRule="auto"/>
        <w:ind w:left="96" w:right="710" w:hanging="10"/>
      </w:pPr>
      <w:r>
        <w:rPr>
          <w:rFonts w:ascii="Times New Roman" w:eastAsia="Times New Roman" w:hAnsi="Times New Roman" w:cs="Times New Roman"/>
          <w:sz w:val="24"/>
        </w:rPr>
        <w:t xml:space="preserve">Plaintiff (s) Vs. </w:t>
      </w:r>
    </w:p>
    <w:p w14:paraId="2113C552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859430" w14:textId="77777777" w:rsidR="00174463" w:rsidRDefault="00C73B04">
      <w:pPr>
        <w:spacing w:after="34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0AE3A216" wp14:editId="59CDEE4C">
                <wp:extent cx="1981200" cy="6096"/>
                <wp:effectExtent l="0" t="0" r="0" b="0"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096"/>
                          <a:chOff x="0" y="0"/>
                          <a:chExt cx="1981200" cy="6096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98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2" style="width:156pt;height:0.48pt;mso-position-horizontal-relative:char;mso-position-vertical-relative:line" coordsize="19812,60">
                <v:shape id="Shape 99" style="position:absolute;width:19812;height:0;left:0;top:0;" coordsize="1981200,0" path="m0,0l198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592AE29" w14:textId="77777777" w:rsidR="00174463" w:rsidRDefault="00C73B04">
      <w:pPr>
        <w:spacing w:after="13" w:line="249" w:lineRule="auto"/>
        <w:ind w:left="96" w:right="710" w:hanging="10"/>
      </w:pPr>
      <w:r>
        <w:rPr>
          <w:rFonts w:ascii="Times New Roman" w:eastAsia="Times New Roman" w:hAnsi="Times New Roman" w:cs="Times New Roman"/>
          <w:sz w:val="24"/>
        </w:rPr>
        <w:t xml:space="preserve">Defendant (s) </w:t>
      </w:r>
    </w:p>
    <w:p w14:paraId="573021A0" w14:textId="77777777" w:rsidR="00174463" w:rsidRDefault="00C73B04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86E2F2" w14:textId="77777777" w:rsidR="00174463" w:rsidRDefault="00C73B04">
      <w:pPr>
        <w:spacing w:after="13" w:line="249" w:lineRule="auto"/>
        <w:ind w:left="96" w:right="710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, appearing before the undersigned notary public and being duly sworn, says that: </w:t>
      </w:r>
    </w:p>
    <w:p w14:paraId="0DBD465E" w14:textId="77777777" w:rsidR="00174463" w:rsidRDefault="00C73B04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413FB8" w14:textId="77777777" w:rsidR="00174463" w:rsidRDefault="00C73B04">
      <w:pPr>
        <w:tabs>
          <w:tab w:val="center" w:pos="7507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He/She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3638D5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E2F05B1" w14:textId="77777777" w:rsidR="00174463" w:rsidRDefault="00C73B04">
      <w:pPr>
        <w:spacing w:after="37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4C3BBE50" wp14:editId="2B00E1B3">
                <wp:extent cx="4724400" cy="6096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6096"/>
                          <a:chOff x="0" y="0"/>
                          <a:chExt cx="4724400" cy="6096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472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0">
                                <a:moveTo>
                                  <a:pt x="0" y="0"/>
                                </a:moveTo>
                                <a:lnTo>
                                  <a:pt x="4724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" style="width:372pt;height:0.48pt;mso-position-horizontal-relative:char;mso-position-vertical-relative:line" coordsize="47244,60">
                <v:shape id="Shape 100" style="position:absolute;width:47244;height:0;left:0;top:0;" coordsize="4724400,0" path="m0,0l47244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CFA279F" w14:textId="77777777" w:rsidR="00174463" w:rsidRDefault="00C73B04">
      <w:pPr>
        <w:spacing w:after="20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3CEF42D" w14:textId="77777777" w:rsidR="00174463" w:rsidRDefault="00C73B04">
      <w:pPr>
        <w:tabs>
          <w:tab w:val="center" w:pos="7538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A2E19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B47676C" w14:textId="77777777" w:rsidR="00174463" w:rsidRDefault="00C73B04">
      <w:pPr>
        <w:spacing w:after="46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5BDF5350" wp14:editId="218C0240">
                <wp:extent cx="4724400" cy="6096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6096"/>
                          <a:chOff x="0" y="0"/>
                          <a:chExt cx="4724400" cy="6096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472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0">
                                <a:moveTo>
                                  <a:pt x="0" y="0"/>
                                </a:moveTo>
                                <a:lnTo>
                                  <a:pt x="4724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4" style="width:372pt;height:0.48pt;mso-position-horizontal-relative:char;mso-position-vertical-relative:line" coordsize="47244,60">
                <v:shape id="Shape 101" style="position:absolute;width:47244;height:0;left:0;top:0;" coordsize="4724400,0" path="m0,0l47244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D577B1F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B026A" w14:textId="77777777" w:rsidR="00174463" w:rsidRDefault="00C73B04">
      <w:pPr>
        <w:spacing w:after="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389883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13FCB1C" w14:textId="77777777" w:rsidR="00174463" w:rsidRDefault="00C73B04">
      <w:pPr>
        <w:spacing w:after="36"/>
        <w:ind w:left="4728"/>
      </w:pPr>
      <w:r>
        <w:rPr>
          <w:noProof/>
        </w:rPr>
        <mc:AlternateContent>
          <mc:Choice Requires="wpg">
            <w:drawing>
              <wp:inline distT="0" distB="0" distL="0" distR="0" wp14:anchorId="133F1118" wp14:editId="757F6FE7">
                <wp:extent cx="1905000" cy="6096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096"/>
                          <a:chOff x="0" y="0"/>
                          <a:chExt cx="1905000" cy="6096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" style="width:150pt;height:0.48pt;mso-position-horizontal-relative:char;mso-position-vertical-relative:line" coordsize="19050,60">
                <v:shape id="Shape 102" style="position:absolute;width:19050;height:0;left:0;top:0;" coordsize="1905000,0" path="m0,0l19050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75FABC3" w14:textId="77777777" w:rsidR="00174463" w:rsidRDefault="00C73B04">
      <w:pPr>
        <w:spacing w:after="0"/>
        <w:ind w:left="276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Principal </w:t>
      </w:r>
    </w:p>
    <w:p w14:paraId="2C4D59B1" w14:textId="77777777" w:rsidR="00174463" w:rsidRDefault="00C73B04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6ACE6" w14:textId="77777777" w:rsidR="00174463" w:rsidRDefault="00C73B04">
      <w:pPr>
        <w:tabs>
          <w:tab w:val="center" w:pos="7486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Sworn to (or affirmed) and subscribed before me this  </w:t>
      </w:r>
      <w:r>
        <w:rPr>
          <w:noProof/>
        </w:rPr>
        <mc:AlternateContent>
          <mc:Choice Requires="wpg">
            <w:drawing>
              <wp:inline distT="0" distB="0" distL="0" distR="0" wp14:anchorId="34F4D4E0" wp14:editId="2F9754D7">
                <wp:extent cx="1255776" cy="7607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776" cy="7607"/>
                          <a:chOff x="0" y="0"/>
                          <a:chExt cx="1255776" cy="7607"/>
                        </a:xfrm>
                      </wpg:grpSpPr>
                      <wps:wsp>
                        <wps:cNvPr id="1502" name="Shape 1502"/>
                        <wps:cNvSpPr/>
                        <wps:spPr>
                          <a:xfrm>
                            <a:off x="0" y="0"/>
                            <a:ext cx="1255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76" h="9144">
                                <a:moveTo>
                                  <a:pt x="0" y="0"/>
                                </a:moveTo>
                                <a:lnTo>
                                  <a:pt x="1255776" y="0"/>
                                </a:lnTo>
                                <a:lnTo>
                                  <a:pt x="1255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0" style="width:98.88pt;height:0.598999pt;mso-position-horizontal-relative:char;mso-position-vertical-relative:line" coordsize="12557,76">
                <v:shape id="Shape 1503" style="position:absolute;width:12557;height:91;left:0;top:0;" coordsize="1255776,9144" path="m0,0l1255776,0l1255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day of </w:t>
      </w:r>
    </w:p>
    <w:p w14:paraId="19D3C5FA" w14:textId="77777777" w:rsidR="00174463" w:rsidRDefault="00C73B04">
      <w:pPr>
        <w:tabs>
          <w:tab w:val="center" w:pos="2438"/>
          <w:tab w:val="center" w:pos="3728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C5EDA2A" w14:textId="77777777" w:rsidR="00174463" w:rsidRDefault="00C73B04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46F01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F8322A7" w14:textId="77777777" w:rsidR="00174463" w:rsidRDefault="00C73B04">
      <w:pPr>
        <w:spacing w:after="34"/>
        <w:ind w:left="3888"/>
      </w:pPr>
      <w:r>
        <w:rPr>
          <w:noProof/>
        </w:rPr>
        <mc:AlternateContent>
          <mc:Choice Requires="wpg">
            <w:drawing>
              <wp:inline distT="0" distB="0" distL="0" distR="0" wp14:anchorId="5B9E902C" wp14:editId="6D0DE08B">
                <wp:extent cx="2362200" cy="6096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96"/>
                          <a:chOff x="0" y="0"/>
                          <a:chExt cx="2362200" cy="6096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6" style="width:186pt;height:0.48pt;mso-position-horizontal-relative:char;mso-position-vertical-relative:line" coordsize="23622,60">
                <v:shape id="Shape 103" style="position:absolute;width:23622;height:0;left:0;top:0;" coordsize="2362200,0" path="m0,0l2362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4D5175E" w14:textId="77777777" w:rsidR="00174463" w:rsidRDefault="00C73B04">
      <w:pPr>
        <w:spacing w:after="0"/>
        <w:ind w:left="2767" w:right="92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Signature of Notary Public </w:t>
      </w:r>
    </w:p>
    <w:p w14:paraId="6DEE3B8D" w14:textId="77777777" w:rsidR="00174463" w:rsidRDefault="00C73B04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76F7839" w14:textId="77777777" w:rsidR="00174463" w:rsidRDefault="00C73B04">
      <w:pPr>
        <w:spacing w:after="13" w:line="249" w:lineRule="auto"/>
        <w:ind w:left="96" w:right="710" w:hanging="10"/>
      </w:pPr>
      <w:r>
        <w:rPr>
          <w:rFonts w:ascii="Times New Roman" w:eastAsia="Times New Roman" w:hAnsi="Times New Roman" w:cs="Times New Roman"/>
          <w:sz w:val="24"/>
        </w:rPr>
        <w:t xml:space="preserve">Official Seal </w:t>
      </w:r>
    </w:p>
    <w:p w14:paraId="3A64010B" w14:textId="77777777" w:rsidR="00174463" w:rsidRDefault="00C73B04">
      <w:pPr>
        <w:spacing w:after="17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988D0C6" w14:textId="77777777" w:rsidR="00174463" w:rsidRDefault="00C73B04">
      <w:pPr>
        <w:tabs>
          <w:tab w:val="center" w:pos="3534"/>
          <w:tab w:val="center" w:pos="6487"/>
          <w:tab w:val="center" w:pos="7537"/>
        </w:tabs>
        <w:spacing w:after="13" w:line="249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My commission </w:t>
      </w:r>
      <w:proofErr w:type="gramStart"/>
      <w:r>
        <w:rPr>
          <w:rFonts w:ascii="Times New Roman" w:eastAsia="Times New Roman" w:hAnsi="Times New Roman" w:cs="Times New Roman"/>
          <w:sz w:val="24"/>
        </w:rPr>
        <w:t>expires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, 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BE043D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B55681" w14:textId="77777777" w:rsidR="00174463" w:rsidRDefault="00C73B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C44B24" w14:textId="77777777" w:rsidR="00174463" w:rsidRDefault="00C73B04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 xml:space="preserve">I signed this notarial certificate </w:t>
      </w:r>
      <w:proofErr w:type="gramStart"/>
      <w:r>
        <w:rPr>
          <w:rFonts w:ascii="Times New Roman" w:eastAsia="Times New Roman" w:hAnsi="Times New Roman" w:cs="Times New Roman"/>
        </w:rPr>
        <w:t>on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 according to the emergency video notarization </w:t>
      </w:r>
    </w:p>
    <w:p w14:paraId="04834C82" w14:textId="77777777" w:rsidR="00174463" w:rsidRDefault="00C73B04">
      <w:pPr>
        <w:spacing w:after="6" w:line="253" w:lineRule="auto"/>
        <w:ind w:left="446" w:right="379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Date </w:t>
      </w:r>
      <w:r>
        <w:rPr>
          <w:rFonts w:ascii="Times New Roman" w:eastAsia="Times New Roman" w:hAnsi="Times New Roman" w:cs="Times New Roman"/>
        </w:rPr>
        <w:t xml:space="preserve">requirements contained in G.S. 10B-25.  </w:t>
      </w:r>
    </w:p>
    <w:p w14:paraId="3C1AB755" w14:textId="77777777" w:rsidR="00174463" w:rsidRDefault="00C73B04">
      <w:pPr>
        <w:spacing w:after="0"/>
        <w:ind w:left="451"/>
      </w:pPr>
      <w:r>
        <w:rPr>
          <w:rFonts w:ascii="Times New Roman" w:eastAsia="Times New Roman" w:hAnsi="Times New Roman" w:cs="Times New Roman"/>
        </w:rPr>
        <w:t xml:space="preserve"> </w:t>
      </w:r>
    </w:p>
    <w:p w14:paraId="67F81E7E" w14:textId="77777777" w:rsidR="00174463" w:rsidRDefault="00C73B04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 xml:space="preserve">Notary Public location during video notarization:   _________________________County </w:t>
      </w:r>
    </w:p>
    <w:p w14:paraId="34B6AB6E" w14:textId="77777777" w:rsidR="00174463" w:rsidRDefault="00C73B04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 xml:space="preserve">Stated physical location of principal during video notarization: _______________County </w:t>
      </w:r>
    </w:p>
    <w:p w14:paraId="5EDB64C4" w14:textId="77777777" w:rsidR="00174463" w:rsidRDefault="00C73B04">
      <w:pPr>
        <w:spacing w:after="0"/>
        <w:ind w:left="451"/>
      </w:pPr>
      <w:r>
        <w:rPr>
          <w:rFonts w:ascii="Times New Roman" w:eastAsia="Times New Roman" w:hAnsi="Times New Roman" w:cs="Times New Roman"/>
        </w:rPr>
        <w:t xml:space="preserve"> </w:t>
      </w:r>
    </w:p>
    <w:p w14:paraId="21B589D3" w14:textId="77777777" w:rsidR="00174463" w:rsidRDefault="00C73B04">
      <w:pPr>
        <w:shd w:val="clear" w:color="auto" w:fill="D9D9D9"/>
        <w:spacing w:after="0"/>
        <w:ind w:left="4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75163A" w14:textId="77777777" w:rsidR="00174463" w:rsidRDefault="00C73B04">
      <w:pPr>
        <w:shd w:val="clear" w:color="auto" w:fill="D9D9D9"/>
        <w:spacing w:after="0"/>
        <w:ind w:left="44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OPTIONAL </w:t>
      </w:r>
    </w:p>
    <w:p w14:paraId="42E2A036" w14:textId="77777777" w:rsidR="00174463" w:rsidRDefault="00C73B04">
      <w:pPr>
        <w:shd w:val="clear" w:color="auto" w:fill="D9D9D9"/>
        <w:spacing w:after="11"/>
        <w:ind w:left="44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291C19" w14:textId="77777777" w:rsidR="00174463" w:rsidRDefault="00C73B04">
      <w:pPr>
        <w:shd w:val="clear" w:color="auto" w:fill="D9D9D9"/>
        <w:tabs>
          <w:tab w:val="center" w:pos="4881"/>
        </w:tabs>
        <w:spacing w:after="0"/>
        <w:ind w:left="4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This certificate is attached to a __________________________, sig</w:t>
      </w:r>
      <w:r>
        <w:rPr>
          <w:rFonts w:ascii="Times New Roman" w:eastAsia="Times New Roman" w:hAnsi="Times New Roman" w:cs="Times New Roman"/>
          <w:sz w:val="20"/>
        </w:rPr>
        <w:t>ned by _______________________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14:paraId="4327B4D0" w14:textId="77777777" w:rsidR="00174463" w:rsidRDefault="00C73B04">
      <w:pPr>
        <w:shd w:val="clear" w:color="auto" w:fill="D9D9D9"/>
        <w:spacing w:after="3"/>
        <w:ind w:left="454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Title/Type of Document                                     Name of Principal Signer(s) </w:t>
      </w:r>
    </w:p>
    <w:p w14:paraId="65505F36" w14:textId="77777777" w:rsidR="00174463" w:rsidRDefault="00C73B04">
      <w:pPr>
        <w:shd w:val="clear" w:color="auto" w:fill="D9D9D9"/>
        <w:spacing w:after="11"/>
        <w:ind w:left="44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76177AD" w14:textId="77777777" w:rsidR="00174463" w:rsidRDefault="00C73B04">
      <w:pPr>
        <w:shd w:val="clear" w:color="auto" w:fill="D9D9D9"/>
        <w:tabs>
          <w:tab w:val="center" w:pos="3175"/>
        </w:tabs>
        <w:spacing w:after="0"/>
        <w:ind w:left="4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on 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includes __________ pages. 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14:paraId="5139189D" w14:textId="77777777" w:rsidR="00174463" w:rsidRDefault="00C73B04">
      <w:pPr>
        <w:shd w:val="clear" w:color="auto" w:fill="D9D9D9"/>
        <w:spacing w:after="3"/>
        <w:ind w:left="454" w:hanging="10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8"/>
        </w:rPr>
        <w:t>Date                                                   # of pages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74463">
      <w:pgSz w:w="12240" w:h="15840"/>
      <w:pgMar w:top="1440" w:right="149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63"/>
    <w:rsid w:val="00174463"/>
    <w:rsid w:val="00C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19B6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LEGAL PROCEEDINGS</dc:title>
  <dc:subject/>
  <dc:creator>Rebecca Matthews</dc:creator>
  <cp:keywords/>
  <cp:lastModifiedBy>Charlie</cp:lastModifiedBy>
  <cp:revision>2</cp:revision>
  <dcterms:created xsi:type="dcterms:W3CDTF">2020-05-05T16:57:00Z</dcterms:created>
  <dcterms:modified xsi:type="dcterms:W3CDTF">2020-05-05T16:57:00Z</dcterms:modified>
</cp:coreProperties>
</file>